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C7D2B" w:rsidRPr="00D50CA1" w:rsidRDefault="009F7EFD" w:rsidP="002E3008">
      <w:pPr>
        <w:pStyle w:val="AralkYok"/>
        <w:rPr>
          <w:rFonts w:ascii="Times New Roman" w:hAnsi="Times New Roman"/>
          <w:b/>
          <w:sz w:val="28"/>
          <w:szCs w:val="28"/>
        </w:rPr>
      </w:pPr>
      <w:r w:rsidRPr="00D50CA1">
        <w:rPr>
          <w:rFonts w:ascii="Times New Roman" w:hAnsi="Times New Roman"/>
          <w:b/>
          <w:sz w:val="28"/>
          <w:szCs w:val="28"/>
        </w:rPr>
        <w:t xml:space="preserve">TARİH: </w:t>
      </w:r>
      <w:proofErr w:type="gramStart"/>
      <w:r w:rsidR="00957359" w:rsidRPr="00D50CA1">
        <w:rPr>
          <w:rFonts w:ascii="Times New Roman" w:hAnsi="Times New Roman"/>
          <w:b/>
          <w:sz w:val="28"/>
          <w:szCs w:val="28"/>
        </w:rPr>
        <w:t>25</w:t>
      </w:r>
      <w:r w:rsidR="009865BE" w:rsidRPr="00D50CA1">
        <w:rPr>
          <w:rFonts w:ascii="Times New Roman" w:hAnsi="Times New Roman"/>
          <w:b/>
          <w:sz w:val="28"/>
          <w:szCs w:val="28"/>
        </w:rPr>
        <w:t>/</w:t>
      </w:r>
      <w:r w:rsidR="00957359" w:rsidRPr="00D50CA1">
        <w:rPr>
          <w:rFonts w:ascii="Times New Roman" w:hAnsi="Times New Roman"/>
          <w:b/>
          <w:sz w:val="28"/>
          <w:szCs w:val="28"/>
        </w:rPr>
        <w:t>12/20</w:t>
      </w:r>
      <w:r w:rsidR="009865BE" w:rsidRPr="00D50CA1">
        <w:rPr>
          <w:rFonts w:ascii="Times New Roman" w:hAnsi="Times New Roman"/>
          <w:b/>
          <w:sz w:val="28"/>
          <w:szCs w:val="28"/>
        </w:rPr>
        <w:t>20</w:t>
      </w:r>
      <w:proofErr w:type="gramEnd"/>
    </w:p>
    <w:p w:rsidR="00BB1C11" w:rsidRPr="009F7EFD" w:rsidRDefault="00BB1C11" w:rsidP="00390DDE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sz w:val="32"/>
          <w:szCs w:val="32"/>
          <w:lang w:eastAsia="tr-TR"/>
        </w:rPr>
      </w:pPr>
    </w:p>
    <w:p w:rsidR="00D520F1" w:rsidRPr="009F7EFD" w:rsidRDefault="00835255" w:rsidP="00BB1C11">
      <w:pPr>
        <w:bidi/>
        <w:spacing w:after="0" w:line="240" w:lineRule="auto"/>
        <w:jc w:val="both"/>
        <w:rPr>
          <w:rStyle w:val="Gl"/>
          <w:sz w:val="32"/>
          <w:szCs w:val="32"/>
          <w:rtl/>
        </w:rPr>
      </w:pPr>
      <w:r w:rsidRPr="009F7EFD">
        <w:rPr>
          <w:rStyle w:val="Gl"/>
          <w:sz w:val="32"/>
          <w:szCs w:val="32"/>
          <w:rtl/>
        </w:rPr>
        <w:t>بِسْمِ اللهِ الرَّحْمٰنِ الرَّحِيمِ</w:t>
      </w:r>
    </w:p>
    <w:p w:rsidR="00BB1C11" w:rsidRPr="009F7EFD" w:rsidRDefault="002E3008" w:rsidP="00390DDE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lang w:eastAsia="tr-TR"/>
        </w:rPr>
      </w:pPr>
      <w:r w:rsidRPr="009F7EFD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tr-TR"/>
        </w:rPr>
        <w:t>يَٓا</w:t>
      </w:r>
      <w:r w:rsidR="00BB1C11" w:rsidRPr="009F7EFD">
        <w:rPr>
          <w:rFonts w:ascii="Sakkal Majalla" w:eastAsia="Times New Roman" w:hAnsi="Sakkal Majalla" w:cs="Sakkal Majalla"/>
          <w:b/>
          <w:bCs/>
          <w:sz w:val="36"/>
          <w:szCs w:val="36"/>
          <w:lang w:eastAsia="tr-TR"/>
        </w:rPr>
        <w:t xml:space="preserve"> </w:t>
      </w:r>
      <w:r w:rsidRPr="009F7EFD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tr-TR"/>
        </w:rPr>
        <w:t xml:space="preserve">اَيُّهَا الَّذ۪ينَ اٰمَنُوا اتَّقُوا اللّٰهَ وَلْتَنْظُرْ نَفْسٌ مَا قَدَّمَتْ لِغَدٍۚ وَاتَّقُوا اللّٰهَۜ اِنَّ اللّٰهَ خَب۪يرٌ بِمَا تَعْمَلُونَ </w:t>
      </w:r>
    </w:p>
    <w:p w:rsidR="00D520F1" w:rsidRPr="009F7EFD" w:rsidRDefault="00D520F1" w:rsidP="00BB1C11">
      <w:pPr>
        <w:bidi/>
        <w:spacing w:after="0" w:line="240" w:lineRule="auto"/>
        <w:jc w:val="both"/>
        <w:rPr>
          <w:rStyle w:val="Gl"/>
          <w:sz w:val="32"/>
          <w:szCs w:val="32"/>
          <w:rtl/>
        </w:rPr>
      </w:pPr>
      <w:r w:rsidRPr="009F7EFD">
        <w:rPr>
          <w:rStyle w:val="Gl"/>
          <w:sz w:val="32"/>
          <w:szCs w:val="32"/>
          <w:rtl/>
        </w:rPr>
        <w:t>قال رسول اللَّه صَلّى اللهُ عَلَيْهِ وسَلَّم</w:t>
      </w:r>
      <w:r w:rsidR="00957359" w:rsidRPr="009F7EFD">
        <w:rPr>
          <w:rStyle w:val="Gl"/>
          <w:sz w:val="32"/>
          <w:szCs w:val="32"/>
        </w:rPr>
        <w:t>:</w:t>
      </w:r>
    </w:p>
    <w:p w:rsidR="00FE74C0" w:rsidRPr="009F7EFD" w:rsidRDefault="00FE74C0" w:rsidP="009F7EFD">
      <w:pPr>
        <w:spacing w:after="0"/>
        <w:jc w:val="right"/>
        <w:rPr>
          <w:rFonts w:ascii="Sakkal Majalla" w:hAnsi="Sakkal Majalla" w:cs="Sakkal Majalla"/>
          <w:b/>
          <w:sz w:val="36"/>
          <w:szCs w:val="36"/>
        </w:rPr>
      </w:pPr>
      <w:r w:rsidRPr="009F7EFD">
        <w:rPr>
          <w:rStyle w:val="Gl"/>
          <w:rFonts w:ascii="Sakkal Majalla" w:hAnsi="Sakkal Majalla" w:cs="Sakkal Majalla"/>
          <w:color w:val="000000" w:themeColor="text1"/>
          <w:sz w:val="36"/>
          <w:szCs w:val="36"/>
          <w:rtl/>
        </w:rPr>
        <w:t>نِعْمَتَانِ مَغْبوُنٌ فِيهِمَا كَثِيرٌ مِنَ النَّاسِ</w:t>
      </w:r>
      <w:r w:rsidR="009F7EFD" w:rsidRPr="009F7EFD">
        <w:rPr>
          <w:rStyle w:val="Gl"/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</w:t>
      </w:r>
      <w:r w:rsidR="009F7EFD">
        <w:rPr>
          <w:rStyle w:val="Gl"/>
          <w:rFonts w:ascii="Sakkal Majalla" w:hAnsi="Sakkal Majalla" w:cs="Sakkal Majalla"/>
          <w:color w:val="000000" w:themeColor="text1"/>
          <w:sz w:val="36"/>
          <w:szCs w:val="36"/>
          <w:rtl/>
        </w:rPr>
        <w:t>:</w:t>
      </w:r>
      <w:r w:rsidR="009F7EFD" w:rsidRPr="009F7EFD">
        <w:rPr>
          <w:rStyle w:val="Gl"/>
          <w:rFonts w:ascii="Sakkal Majalla" w:hAnsi="Sakkal Majalla" w:cs="Sakkal Majalla"/>
          <w:color w:val="000000" w:themeColor="text1"/>
          <w:sz w:val="36"/>
          <w:szCs w:val="36"/>
          <w:rtl/>
        </w:rPr>
        <w:t>اَلصِّحَّةُ وَالْفَرَاغُ</w:t>
      </w:r>
    </w:p>
    <w:p w:rsidR="00390DDE" w:rsidRDefault="009F7EFD" w:rsidP="009F7EFD">
      <w:pPr>
        <w:bidi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EFD">
        <w:rPr>
          <w:rFonts w:ascii="Times New Roman" w:hAnsi="Times New Roman"/>
          <w:b/>
          <w:sz w:val="28"/>
          <w:szCs w:val="28"/>
        </w:rPr>
        <w:t>ÖMÜR SERMAYESİNİN KIYMETİNİ BİLMEK</w:t>
      </w:r>
    </w:p>
    <w:p w:rsidR="009F7EFD" w:rsidRPr="009F7EFD" w:rsidRDefault="009F7EFD" w:rsidP="009F7EFD">
      <w:pPr>
        <w:bidi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5BE" w:rsidRPr="009F7EFD" w:rsidRDefault="00E9327A" w:rsidP="00390DDE">
      <w:pPr>
        <w:jc w:val="both"/>
        <w:rPr>
          <w:rFonts w:ascii="Times New Roman" w:hAnsi="Times New Roman"/>
          <w:b/>
          <w:sz w:val="28"/>
          <w:szCs w:val="28"/>
        </w:rPr>
      </w:pPr>
      <w:r w:rsidRPr="009F7EFD">
        <w:rPr>
          <w:rFonts w:ascii="Times New Roman" w:hAnsi="Times New Roman"/>
          <w:b/>
          <w:sz w:val="28"/>
          <w:szCs w:val="28"/>
        </w:rPr>
        <w:tab/>
      </w:r>
      <w:r w:rsidR="00390DDE" w:rsidRPr="009F7EFD">
        <w:rPr>
          <w:rFonts w:ascii="Times New Roman" w:hAnsi="Times New Roman"/>
          <w:b/>
          <w:sz w:val="28"/>
          <w:szCs w:val="28"/>
        </w:rPr>
        <w:t xml:space="preserve">Cumanız mübarek </w:t>
      </w:r>
      <w:r w:rsidRPr="009F7EFD">
        <w:rPr>
          <w:rFonts w:ascii="Times New Roman" w:hAnsi="Times New Roman"/>
          <w:b/>
          <w:sz w:val="28"/>
          <w:szCs w:val="28"/>
        </w:rPr>
        <w:t xml:space="preserve">olsun </w:t>
      </w:r>
      <w:r w:rsidR="00390DDE" w:rsidRPr="009F7EFD">
        <w:rPr>
          <w:rFonts w:ascii="Times New Roman" w:hAnsi="Times New Roman"/>
          <w:b/>
          <w:sz w:val="28"/>
          <w:szCs w:val="28"/>
        </w:rPr>
        <w:t>aziz kardeşlerim!</w:t>
      </w:r>
    </w:p>
    <w:p w:rsidR="00BB1C11" w:rsidRPr="009F7EFD" w:rsidRDefault="00E9327A" w:rsidP="00E9327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7EFD">
        <w:rPr>
          <w:rFonts w:ascii="Times New Roman" w:hAnsi="Times New Roman"/>
          <w:sz w:val="28"/>
          <w:szCs w:val="28"/>
        </w:rPr>
        <w:tab/>
      </w:r>
      <w:r w:rsidR="00390DDE" w:rsidRPr="009F7EFD">
        <w:rPr>
          <w:rFonts w:ascii="Times New Roman" w:hAnsi="Times New Roman"/>
          <w:sz w:val="28"/>
          <w:szCs w:val="28"/>
        </w:rPr>
        <w:t>En değerli sermayemiz olan ömrümüzden bir yılı daha</w:t>
      </w:r>
      <w:r w:rsidR="008C79F1" w:rsidRPr="009F7EFD">
        <w:rPr>
          <w:rFonts w:ascii="Times New Roman" w:hAnsi="Times New Roman"/>
          <w:sz w:val="28"/>
          <w:szCs w:val="28"/>
        </w:rPr>
        <w:t xml:space="preserve"> bitirdik. Yeni bir miladi yılın eşiğindeyiz. </w:t>
      </w:r>
      <w:r w:rsidRPr="009F7EFD">
        <w:rPr>
          <w:rFonts w:ascii="Times New Roman" w:hAnsi="Times New Roman"/>
          <w:sz w:val="28"/>
          <w:szCs w:val="28"/>
        </w:rPr>
        <w:t xml:space="preserve">Sel, </w:t>
      </w:r>
      <w:r w:rsidR="008C79F1" w:rsidRPr="009F7EFD">
        <w:rPr>
          <w:rFonts w:ascii="Times New Roman" w:hAnsi="Times New Roman"/>
          <w:sz w:val="28"/>
          <w:szCs w:val="28"/>
        </w:rPr>
        <w:t xml:space="preserve">bulaşıcı hastalık, orman yangınları gibi </w:t>
      </w:r>
      <w:r w:rsidR="00BB1C11" w:rsidRPr="009F7EFD">
        <w:rPr>
          <w:rFonts w:ascii="Times New Roman" w:hAnsi="Times New Roman"/>
          <w:sz w:val="28"/>
          <w:szCs w:val="28"/>
        </w:rPr>
        <w:t>birçok</w:t>
      </w:r>
      <w:r w:rsidR="008C79F1" w:rsidRPr="009F7EFD">
        <w:rPr>
          <w:rFonts w:ascii="Times New Roman" w:hAnsi="Times New Roman"/>
          <w:sz w:val="28"/>
          <w:szCs w:val="28"/>
        </w:rPr>
        <w:t xml:space="preserve"> felaketi yaşadığımız bir yılı geride bırakmak üzereyiz. </w:t>
      </w:r>
      <w:r w:rsidR="00390DDE" w:rsidRPr="009F7EFD">
        <w:rPr>
          <w:rFonts w:ascii="Times New Roman" w:hAnsi="Times New Roman"/>
          <w:sz w:val="28"/>
          <w:szCs w:val="28"/>
        </w:rPr>
        <w:t>Yüce Rabbimiz,</w:t>
      </w:r>
      <w:r w:rsidR="00162A06" w:rsidRPr="009F7EFD">
        <w:rPr>
          <w:rFonts w:ascii="Times New Roman" w:hAnsi="Times New Roman"/>
          <w:sz w:val="28"/>
          <w:szCs w:val="28"/>
        </w:rPr>
        <w:t xml:space="preserve"> gelecek günlerimizi, geride bıraktığımız günlerden daha hayırlı kılsın ve </w:t>
      </w:r>
      <w:r w:rsidR="00390DDE" w:rsidRPr="009F7EFD">
        <w:rPr>
          <w:rFonts w:ascii="Times New Roman" w:hAnsi="Times New Roman"/>
          <w:sz w:val="28"/>
          <w:szCs w:val="28"/>
        </w:rPr>
        <w:t xml:space="preserve">hepimize </w:t>
      </w:r>
      <w:r w:rsidR="00162A06" w:rsidRPr="009F7EFD">
        <w:rPr>
          <w:rFonts w:ascii="Times New Roman" w:hAnsi="Times New Roman"/>
          <w:sz w:val="28"/>
          <w:szCs w:val="28"/>
        </w:rPr>
        <w:t xml:space="preserve">sağlıklı, </w:t>
      </w:r>
      <w:r w:rsidR="00390DDE" w:rsidRPr="009F7EFD">
        <w:rPr>
          <w:rFonts w:ascii="Times New Roman" w:hAnsi="Times New Roman"/>
          <w:sz w:val="28"/>
          <w:szCs w:val="28"/>
        </w:rPr>
        <w:t xml:space="preserve">bereketli bir ömür nasip eylesin. </w:t>
      </w:r>
      <w:r w:rsidR="00162A06" w:rsidRPr="009F7EFD">
        <w:rPr>
          <w:rFonts w:ascii="Times New Roman" w:hAnsi="Times New Roman"/>
          <w:sz w:val="28"/>
          <w:szCs w:val="28"/>
        </w:rPr>
        <w:t xml:space="preserve">Okuduğum </w:t>
      </w:r>
      <w:proofErr w:type="spellStart"/>
      <w:r w:rsidR="00162A06" w:rsidRPr="009F7EFD">
        <w:rPr>
          <w:rFonts w:ascii="Times New Roman" w:hAnsi="Times New Roman"/>
          <w:sz w:val="28"/>
          <w:szCs w:val="28"/>
        </w:rPr>
        <w:t>âyet</w:t>
      </w:r>
      <w:proofErr w:type="spellEnd"/>
      <w:r w:rsidR="00162A06" w:rsidRPr="009F7EFD">
        <w:rPr>
          <w:rFonts w:ascii="Times New Roman" w:hAnsi="Times New Roman"/>
          <w:sz w:val="28"/>
          <w:szCs w:val="28"/>
        </w:rPr>
        <w:t xml:space="preserve">-i kerimede Yüce Rabbimiz şöyle buyuruyor: </w:t>
      </w:r>
      <w:r w:rsidR="00162A06" w:rsidRPr="009F7EFD">
        <w:rPr>
          <w:rFonts w:ascii="Times New Roman" w:hAnsi="Times New Roman"/>
          <w:b/>
          <w:bCs/>
          <w:sz w:val="28"/>
          <w:szCs w:val="28"/>
        </w:rPr>
        <w:t>“Ey iman edenler! Allah’a karşı gelmekten sakının ve herkes, ebedi âlem için ne hazırlamış olduğuna baksın.</w:t>
      </w:r>
      <w:r w:rsidRPr="009F7EFD">
        <w:rPr>
          <w:rFonts w:ascii="Times New Roman" w:hAnsi="Times New Roman"/>
          <w:b/>
          <w:bCs/>
          <w:sz w:val="28"/>
          <w:szCs w:val="28"/>
        </w:rPr>
        <w:t>''</w:t>
      </w:r>
      <w:r w:rsidR="00162A06" w:rsidRPr="009F7EFD">
        <w:rPr>
          <w:rStyle w:val="SonnotBavurusu"/>
          <w:rFonts w:ascii="Times New Roman" w:hAnsi="Times New Roman"/>
          <w:sz w:val="28"/>
          <w:szCs w:val="28"/>
        </w:rPr>
        <w:endnoteReference w:id="1"/>
      </w:r>
      <w:r w:rsidR="00BB1C11" w:rsidRPr="009F7E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2A06" w:rsidRPr="009F7EFD" w:rsidRDefault="00162A06" w:rsidP="00BB1C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EFD">
        <w:rPr>
          <w:rFonts w:ascii="Times New Roman" w:hAnsi="Times New Roman"/>
          <w:sz w:val="28"/>
          <w:szCs w:val="28"/>
        </w:rPr>
        <w:t>Peygamber Efendimiz (</w:t>
      </w:r>
      <w:proofErr w:type="spellStart"/>
      <w:r w:rsidRPr="009F7EFD">
        <w:rPr>
          <w:rFonts w:ascii="Times New Roman" w:hAnsi="Times New Roman"/>
          <w:sz w:val="28"/>
          <w:szCs w:val="28"/>
        </w:rPr>
        <w:t>s.a.s</w:t>
      </w:r>
      <w:proofErr w:type="spellEnd"/>
      <w:r w:rsidRPr="009F7EFD">
        <w:rPr>
          <w:rFonts w:ascii="Times New Roman" w:hAnsi="Times New Roman"/>
          <w:sz w:val="28"/>
          <w:szCs w:val="28"/>
        </w:rPr>
        <w:t xml:space="preserve">) de okuduğum hadis-i şerifte şöyle buyuruyor: </w:t>
      </w:r>
      <w:r w:rsidRPr="009F7EFD">
        <w:rPr>
          <w:rFonts w:ascii="Times New Roman" w:hAnsi="Times New Roman"/>
          <w:b/>
          <w:bCs/>
          <w:sz w:val="28"/>
          <w:szCs w:val="28"/>
        </w:rPr>
        <w:t>“İki nimet vardır ki insanların çoğu bunları değerlendirme hususunda aldanmıştır: Sağlık ve boşa geçirilen vakit.”</w:t>
      </w:r>
      <w:r w:rsidRPr="009F7EFD">
        <w:rPr>
          <w:rStyle w:val="SonnotBavurusu"/>
          <w:rFonts w:ascii="Times New Roman" w:hAnsi="Times New Roman"/>
          <w:b/>
          <w:bCs/>
          <w:sz w:val="28"/>
          <w:szCs w:val="28"/>
        </w:rPr>
        <w:endnoteReference w:id="2"/>
      </w:r>
    </w:p>
    <w:p w:rsidR="00162A06" w:rsidRPr="009F7EFD" w:rsidRDefault="00E9327A" w:rsidP="00390DD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7EFD">
        <w:rPr>
          <w:rFonts w:ascii="Times New Roman" w:hAnsi="Times New Roman"/>
          <w:b/>
          <w:bCs/>
          <w:sz w:val="28"/>
          <w:szCs w:val="28"/>
        </w:rPr>
        <w:tab/>
      </w:r>
      <w:r w:rsidR="00162A06" w:rsidRPr="009F7EFD">
        <w:rPr>
          <w:rFonts w:ascii="Times New Roman" w:hAnsi="Times New Roman"/>
          <w:b/>
          <w:bCs/>
          <w:sz w:val="28"/>
          <w:szCs w:val="28"/>
        </w:rPr>
        <w:t>Değerli Müminler!</w:t>
      </w:r>
    </w:p>
    <w:p w:rsidR="00FE5CBB" w:rsidRPr="009F7EFD" w:rsidRDefault="00E9327A" w:rsidP="00FC6730">
      <w:pPr>
        <w:jc w:val="both"/>
        <w:rPr>
          <w:rFonts w:ascii="Times New Roman" w:hAnsi="Times New Roman"/>
          <w:sz w:val="28"/>
          <w:szCs w:val="28"/>
        </w:rPr>
      </w:pPr>
      <w:r w:rsidRPr="009F7EFD">
        <w:rPr>
          <w:rFonts w:ascii="Times New Roman" w:hAnsi="Times New Roman"/>
          <w:sz w:val="28"/>
          <w:szCs w:val="28"/>
        </w:rPr>
        <w:tab/>
      </w:r>
      <w:r w:rsidR="00390DDE" w:rsidRPr="009F7EFD">
        <w:rPr>
          <w:rFonts w:ascii="Times New Roman" w:hAnsi="Times New Roman"/>
          <w:sz w:val="28"/>
          <w:szCs w:val="28"/>
        </w:rPr>
        <w:t>İ</w:t>
      </w:r>
      <w:r w:rsidR="00FC6730" w:rsidRPr="009F7EFD">
        <w:rPr>
          <w:rFonts w:ascii="Times New Roman" w:hAnsi="Times New Roman"/>
          <w:sz w:val="28"/>
          <w:szCs w:val="28"/>
        </w:rPr>
        <w:t xml:space="preserve">nsanoğluna verilen </w:t>
      </w:r>
      <w:r w:rsidR="00390DDE" w:rsidRPr="009F7EFD">
        <w:rPr>
          <w:rFonts w:ascii="Times New Roman" w:hAnsi="Times New Roman"/>
          <w:sz w:val="28"/>
          <w:szCs w:val="28"/>
        </w:rPr>
        <w:t xml:space="preserve">en değerli </w:t>
      </w:r>
      <w:r w:rsidR="00C82A63" w:rsidRPr="009F7EFD">
        <w:rPr>
          <w:rFonts w:ascii="Times New Roman" w:hAnsi="Times New Roman"/>
          <w:sz w:val="28"/>
          <w:szCs w:val="28"/>
        </w:rPr>
        <w:t xml:space="preserve">nimetlerden birisi </w:t>
      </w:r>
      <w:r w:rsidRPr="009F7EFD">
        <w:rPr>
          <w:rFonts w:ascii="Times New Roman" w:hAnsi="Times New Roman"/>
          <w:sz w:val="28"/>
          <w:szCs w:val="28"/>
        </w:rPr>
        <w:t xml:space="preserve">de </w:t>
      </w:r>
      <w:r w:rsidR="00FC6730" w:rsidRPr="009F7EFD">
        <w:rPr>
          <w:rFonts w:ascii="Times New Roman" w:hAnsi="Times New Roman"/>
          <w:sz w:val="28"/>
          <w:szCs w:val="28"/>
        </w:rPr>
        <w:t>vakittir</w:t>
      </w:r>
      <w:r w:rsidR="00390DDE" w:rsidRPr="009F7EFD">
        <w:rPr>
          <w:rFonts w:ascii="Times New Roman" w:hAnsi="Times New Roman"/>
          <w:sz w:val="28"/>
          <w:szCs w:val="28"/>
        </w:rPr>
        <w:t>.</w:t>
      </w:r>
      <w:r w:rsidRPr="009F7EFD">
        <w:rPr>
          <w:rFonts w:ascii="Times New Roman" w:hAnsi="Times New Roman"/>
          <w:sz w:val="28"/>
          <w:szCs w:val="28"/>
        </w:rPr>
        <w:t xml:space="preserve"> </w:t>
      </w:r>
      <w:r w:rsidR="00932219" w:rsidRPr="009F7EFD">
        <w:rPr>
          <w:rFonts w:ascii="Times New Roman" w:hAnsi="Times New Roman"/>
          <w:sz w:val="28"/>
          <w:szCs w:val="28"/>
        </w:rPr>
        <w:t xml:space="preserve">Müslüman, </w:t>
      </w:r>
      <w:r w:rsidR="00FC6730" w:rsidRPr="009F7EFD">
        <w:rPr>
          <w:rFonts w:ascii="Times New Roman" w:hAnsi="Times New Roman"/>
          <w:sz w:val="28"/>
          <w:szCs w:val="28"/>
        </w:rPr>
        <w:t>vaktinin</w:t>
      </w:r>
      <w:r w:rsidR="00932219" w:rsidRPr="009F7EFD">
        <w:rPr>
          <w:rFonts w:ascii="Times New Roman" w:hAnsi="Times New Roman"/>
          <w:sz w:val="28"/>
          <w:szCs w:val="28"/>
        </w:rPr>
        <w:t xml:space="preserve"> değerini bilmeli ve bir işi bitirdiğinde hemen </w:t>
      </w:r>
      <w:r w:rsidR="00FC6730" w:rsidRPr="009F7EFD">
        <w:rPr>
          <w:rFonts w:ascii="Times New Roman" w:hAnsi="Times New Roman"/>
          <w:sz w:val="28"/>
          <w:szCs w:val="28"/>
        </w:rPr>
        <w:t xml:space="preserve">kendisine ve etrafına fayda verecek </w:t>
      </w:r>
      <w:r w:rsidR="00932219" w:rsidRPr="009F7EFD">
        <w:rPr>
          <w:rFonts w:ascii="Times New Roman" w:hAnsi="Times New Roman"/>
          <w:sz w:val="28"/>
          <w:szCs w:val="28"/>
        </w:rPr>
        <w:t xml:space="preserve">başka hayırlı bir iş için </w:t>
      </w:r>
      <w:r w:rsidR="00932219" w:rsidRPr="009F7EFD">
        <w:rPr>
          <w:rFonts w:ascii="Times New Roman" w:hAnsi="Times New Roman"/>
          <w:sz w:val="28"/>
          <w:szCs w:val="28"/>
        </w:rPr>
        <w:lastRenderedPageBreak/>
        <w:t>kolları sıvamalıdır.</w:t>
      </w:r>
      <w:r w:rsidRPr="009F7EFD">
        <w:rPr>
          <w:rFonts w:ascii="Times New Roman" w:hAnsi="Times New Roman"/>
          <w:sz w:val="28"/>
          <w:szCs w:val="28"/>
        </w:rPr>
        <w:t xml:space="preserve"> </w:t>
      </w:r>
      <w:r w:rsidR="00FE5CBB" w:rsidRPr="009F7EFD">
        <w:rPr>
          <w:rFonts w:ascii="Times New Roman" w:hAnsi="Times New Roman"/>
          <w:sz w:val="28"/>
          <w:szCs w:val="28"/>
        </w:rPr>
        <w:t xml:space="preserve">Rabbimizin </w:t>
      </w:r>
      <w:r w:rsidR="00682C5F" w:rsidRPr="009F7EFD">
        <w:rPr>
          <w:rFonts w:ascii="Times New Roman" w:hAnsi="Times New Roman"/>
          <w:sz w:val="28"/>
          <w:szCs w:val="28"/>
        </w:rPr>
        <w:t xml:space="preserve">İnşirah suresinde </w:t>
      </w:r>
      <w:r w:rsidR="00FE5CBB" w:rsidRPr="009F7EFD">
        <w:rPr>
          <w:rFonts w:ascii="Times New Roman" w:hAnsi="Times New Roman"/>
          <w:sz w:val="28"/>
          <w:szCs w:val="28"/>
        </w:rPr>
        <w:t>buyurduğu gibi</w:t>
      </w:r>
      <w:r w:rsidR="00682C5F" w:rsidRPr="009F7EFD">
        <w:rPr>
          <w:rFonts w:ascii="Times New Roman" w:hAnsi="Times New Roman"/>
          <w:sz w:val="28"/>
          <w:szCs w:val="28"/>
        </w:rPr>
        <w:t>,</w:t>
      </w:r>
      <w:r w:rsidR="00BB1C11" w:rsidRPr="009F7EFD">
        <w:rPr>
          <w:rFonts w:ascii="Times New Roman" w:hAnsi="Times New Roman"/>
          <w:sz w:val="28"/>
          <w:szCs w:val="28"/>
        </w:rPr>
        <w:t xml:space="preserve"> </w:t>
      </w:r>
      <w:r w:rsidR="00FE5CBB" w:rsidRPr="009F7EFD">
        <w:rPr>
          <w:rFonts w:ascii="Times New Roman" w:hAnsi="Times New Roman"/>
          <w:b/>
          <w:sz w:val="28"/>
          <w:szCs w:val="28"/>
        </w:rPr>
        <w:t>“</w:t>
      </w:r>
      <w:r w:rsidR="00932219" w:rsidRPr="009F7EFD">
        <w:rPr>
          <w:rFonts w:ascii="Times New Roman" w:hAnsi="Times New Roman"/>
          <w:b/>
          <w:sz w:val="28"/>
          <w:szCs w:val="28"/>
        </w:rPr>
        <w:t xml:space="preserve">O halde (bir işi ve </w:t>
      </w:r>
      <w:r w:rsidR="00D50CA1" w:rsidRPr="009F7EFD">
        <w:rPr>
          <w:rFonts w:ascii="Times New Roman" w:hAnsi="Times New Roman"/>
          <w:b/>
          <w:sz w:val="28"/>
          <w:szCs w:val="28"/>
        </w:rPr>
        <w:t>ibadeti</w:t>
      </w:r>
      <w:r w:rsidR="00932219" w:rsidRPr="009F7EFD">
        <w:rPr>
          <w:rFonts w:ascii="Times New Roman" w:hAnsi="Times New Roman"/>
          <w:b/>
          <w:sz w:val="28"/>
          <w:szCs w:val="28"/>
        </w:rPr>
        <w:t>) </w:t>
      </w:r>
      <w:r w:rsidR="00D50CA1" w:rsidRPr="009F7EFD">
        <w:rPr>
          <w:rFonts w:ascii="Times New Roman" w:hAnsi="Times New Roman"/>
          <w:b/>
          <w:sz w:val="28"/>
          <w:szCs w:val="28"/>
        </w:rPr>
        <w:t>bitirince hemen</w:t>
      </w:r>
      <w:r w:rsidR="00932219" w:rsidRPr="009F7EFD">
        <w:rPr>
          <w:rFonts w:ascii="Times New Roman" w:hAnsi="Times New Roman"/>
          <w:b/>
          <w:sz w:val="28"/>
          <w:szCs w:val="28"/>
        </w:rPr>
        <w:t> </w:t>
      </w:r>
      <w:r w:rsidR="00FE5CBB" w:rsidRPr="009F7EFD">
        <w:rPr>
          <w:rFonts w:ascii="Times New Roman" w:hAnsi="Times New Roman"/>
          <w:b/>
          <w:sz w:val="28"/>
          <w:szCs w:val="28"/>
        </w:rPr>
        <w:t>diğerine koyul</w:t>
      </w:r>
      <w:r w:rsidR="00932219" w:rsidRPr="009F7EFD">
        <w:rPr>
          <w:rFonts w:ascii="Times New Roman" w:hAnsi="Times New Roman"/>
          <w:b/>
          <w:sz w:val="28"/>
          <w:szCs w:val="28"/>
        </w:rPr>
        <w:t>! Ve yalnız Rabbine yönelip doğrul!</w:t>
      </w:r>
      <w:r w:rsidR="00FE5CBB" w:rsidRPr="009F7EFD">
        <w:rPr>
          <w:rStyle w:val="SonnotBavurusu"/>
          <w:rFonts w:ascii="Times New Roman" w:hAnsi="Times New Roman"/>
          <w:b/>
          <w:sz w:val="28"/>
          <w:szCs w:val="28"/>
        </w:rPr>
        <w:endnoteReference w:id="3"/>
      </w:r>
      <w:r w:rsidR="00932219" w:rsidRPr="009F7EFD">
        <w:rPr>
          <w:rFonts w:ascii="Times New Roman" w:hAnsi="Times New Roman"/>
          <w:sz w:val="28"/>
          <w:szCs w:val="28"/>
        </w:rPr>
        <w:t> </w:t>
      </w:r>
      <w:r w:rsidR="00C82A63" w:rsidRPr="009F7EFD">
        <w:rPr>
          <w:rFonts w:ascii="Times New Roman" w:hAnsi="Times New Roman"/>
          <w:sz w:val="28"/>
          <w:szCs w:val="28"/>
        </w:rPr>
        <w:t>Zira Peygamber Efendimiz (s.a.s)’in ifade ettiği gibi</w:t>
      </w:r>
      <w:r w:rsidR="00BB1C11" w:rsidRPr="009F7EFD">
        <w:rPr>
          <w:rFonts w:ascii="Times New Roman" w:hAnsi="Times New Roman"/>
          <w:sz w:val="28"/>
          <w:szCs w:val="28"/>
        </w:rPr>
        <w:t>,</w:t>
      </w:r>
      <w:r w:rsidR="00C82A63" w:rsidRPr="009F7EFD">
        <w:rPr>
          <w:rFonts w:ascii="Times New Roman" w:hAnsi="Times New Roman"/>
          <w:sz w:val="28"/>
          <w:szCs w:val="28"/>
        </w:rPr>
        <w:t xml:space="preserve"> mümin, meşguliyete düşmeden önce boş zamanını </w:t>
      </w:r>
      <w:bookmarkStart w:id="0" w:name="_GoBack"/>
      <w:bookmarkEnd w:id="0"/>
      <w:r w:rsidR="00C82A63" w:rsidRPr="009F7EFD">
        <w:rPr>
          <w:rFonts w:ascii="Times New Roman" w:hAnsi="Times New Roman"/>
          <w:sz w:val="28"/>
          <w:szCs w:val="28"/>
        </w:rPr>
        <w:t>faydalı işlerle geçirmelidir.</w:t>
      </w:r>
      <w:r w:rsidR="00C82A63" w:rsidRPr="009F7EFD">
        <w:rPr>
          <w:rStyle w:val="SonnotBavurusu"/>
          <w:rFonts w:ascii="Times New Roman" w:hAnsi="Times New Roman"/>
          <w:sz w:val="28"/>
          <w:szCs w:val="28"/>
        </w:rPr>
        <w:endnoteReference w:id="4"/>
      </w:r>
    </w:p>
    <w:p w:rsidR="00E9327A" w:rsidRPr="009F7EFD" w:rsidRDefault="00E9327A" w:rsidP="00C82A6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F7EFD">
        <w:rPr>
          <w:rFonts w:ascii="Times New Roman" w:hAnsi="Times New Roman"/>
          <w:sz w:val="28"/>
          <w:szCs w:val="28"/>
        </w:rPr>
        <w:tab/>
      </w:r>
      <w:r w:rsidRPr="009F7EFD">
        <w:rPr>
          <w:rFonts w:ascii="Times New Roman" w:hAnsi="Times New Roman"/>
          <w:b/>
          <w:bCs/>
          <w:sz w:val="28"/>
          <w:szCs w:val="28"/>
        </w:rPr>
        <w:t>Aziz Mü'minler!</w:t>
      </w:r>
    </w:p>
    <w:p w:rsidR="00BB1C11" w:rsidRPr="009F7EFD" w:rsidRDefault="00E9327A" w:rsidP="00226906">
      <w:pPr>
        <w:jc w:val="both"/>
        <w:rPr>
          <w:rFonts w:ascii="Times New Roman" w:hAnsi="Times New Roman"/>
          <w:sz w:val="28"/>
          <w:szCs w:val="28"/>
        </w:rPr>
      </w:pPr>
      <w:r w:rsidRPr="009F7EFD">
        <w:rPr>
          <w:rFonts w:ascii="Times New Roman" w:hAnsi="Times New Roman"/>
          <w:sz w:val="28"/>
          <w:szCs w:val="28"/>
        </w:rPr>
        <w:tab/>
      </w:r>
      <w:r w:rsidR="00932219" w:rsidRPr="009F7EFD">
        <w:rPr>
          <w:rFonts w:ascii="Times New Roman" w:hAnsi="Times New Roman"/>
          <w:sz w:val="28"/>
          <w:szCs w:val="28"/>
        </w:rPr>
        <w:t xml:space="preserve">Müslüman, hep hayırlı işlerle kendisini meşgul etmeli ve tüm </w:t>
      </w:r>
      <w:r w:rsidR="00FE5CBB" w:rsidRPr="009F7EFD">
        <w:rPr>
          <w:rFonts w:ascii="Times New Roman" w:hAnsi="Times New Roman"/>
          <w:sz w:val="28"/>
          <w:szCs w:val="28"/>
        </w:rPr>
        <w:t>enerjisini</w:t>
      </w:r>
      <w:r w:rsidR="00932219" w:rsidRPr="009F7EFD">
        <w:rPr>
          <w:rFonts w:ascii="Times New Roman" w:hAnsi="Times New Roman"/>
          <w:sz w:val="28"/>
          <w:szCs w:val="28"/>
        </w:rPr>
        <w:t xml:space="preserve"> bu alanda harcamalıdır</w:t>
      </w:r>
      <w:r w:rsidRPr="009F7EFD">
        <w:rPr>
          <w:rFonts w:ascii="Times New Roman" w:hAnsi="Times New Roman"/>
          <w:sz w:val="28"/>
          <w:szCs w:val="28"/>
        </w:rPr>
        <w:t xml:space="preserve">. </w:t>
      </w:r>
      <w:r w:rsidR="003152F7" w:rsidRPr="009F7EFD">
        <w:rPr>
          <w:rFonts w:ascii="Times New Roman" w:hAnsi="Times New Roman"/>
          <w:sz w:val="28"/>
          <w:szCs w:val="28"/>
        </w:rPr>
        <w:t>Kişi eğer hayırlı ve faydalı işlerle kendisini meşgul etmez ise batıl ve faydasız işler ona galip gelir. İmam Şafiî</w:t>
      </w:r>
      <w:r w:rsidR="00D50CA1">
        <w:rPr>
          <w:rFonts w:ascii="Times New Roman" w:hAnsi="Times New Roman"/>
          <w:sz w:val="28"/>
          <w:szCs w:val="28"/>
        </w:rPr>
        <w:t>’</w:t>
      </w:r>
      <w:r w:rsidR="003152F7" w:rsidRPr="009F7EFD">
        <w:rPr>
          <w:rFonts w:ascii="Times New Roman" w:hAnsi="Times New Roman"/>
          <w:sz w:val="28"/>
          <w:szCs w:val="28"/>
        </w:rPr>
        <w:t>nin</w:t>
      </w:r>
      <w:r w:rsidR="00BB1C11" w:rsidRPr="009F7EFD">
        <w:rPr>
          <w:rFonts w:ascii="Times New Roman" w:hAnsi="Times New Roman"/>
          <w:sz w:val="28"/>
          <w:szCs w:val="28"/>
        </w:rPr>
        <w:t xml:space="preserve"> </w:t>
      </w:r>
      <w:r w:rsidR="003152F7" w:rsidRPr="009F7EFD">
        <w:rPr>
          <w:rFonts w:ascii="Times New Roman" w:hAnsi="Times New Roman"/>
          <w:b/>
          <w:bCs/>
          <w:sz w:val="28"/>
          <w:szCs w:val="28"/>
        </w:rPr>
        <w:t>“Kendini hak ile meşgul etmez isen, batıl seni işgal eder.”</w:t>
      </w:r>
      <w:r w:rsidR="003152F7" w:rsidRPr="009F7EFD">
        <w:rPr>
          <w:rFonts w:ascii="Times New Roman" w:hAnsi="Times New Roman"/>
          <w:sz w:val="28"/>
          <w:szCs w:val="28"/>
        </w:rPr>
        <w:t xml:space="preserve"> </w:t>
      </w:r>
      <w:r w:rsidR="00FC6730" w:rsidRPr="009F7EFD">
        <w:rPr>
          <w:rFonts w:ascii="Times New Roman" w:hAnsi="Times New Roman"/>
          <w:sz w:val="28"/>
          <w:szCs w:val="28"/>
        </w:rPr>
        <w:t>sözünden</w:t>
      </w:r>
      <w:r w:rsidR="003152F7" w:rsidRPr="009F7EFD">
        <w:rPr>
          <w:rFonts w:ascii="Times New Roman" w:hAnsi="Times New Roman"/>
          <w:sz w:val="28"/>
          <w:szCs w:val="28"/>
        </w:rPr>
        <w:t xml:space="preserve"> hareketle </w:t>
      </w:r>
      <w:r w:rsidR="00C82A63" w:rsidRPr="009F7EFD">
        <w:rPr>
          <w:rFonts w:ascii="Times New Roman" w:hAnsi="Times New Roman"/>
          <w:sz w:val="28"/>
          <w:szCs w:val="28"/>
        </w:rPr>
        <w:t>diyebiliriz ki</w:t>
      </w:r>
      <w:r w:rsidR="003152F7" w:rsidRPr="009F7EFD">
        <w:rPr>
          <w:rFonts w:ascii="Times New Roman" w:hAnsi="Times New Roman"/>
          <w:sz w:val="28"/>
          <w:szCs w:val="28"/>
        </w:rPr>
        <w:t xml:space="preserve">: Bir Müslüman, kendisini boş işlerle fazla meşgul ederse </w:t>
      </w:r>
      <w:r w:rsidR="002B581D" w:rsidRPr="009F7EFD">
        <w:rPr>
          <w:rFonts w:ascii="Times New Roman" w:hAnsi="Times New Roman"/>
          <w:sz w:val="28"/>
          <w:szCs w:val="28"/>
        </w:rPr>
        <w:t xml:space="preserve">ne ailesine, ne arkadaşlarına, ne de Rabbine zaman ayırabilir. </w:t>
      </w:r>
    </w:p>
    <w:p w:rsidR="009F7EFD" w:rsidRDefault="00FC0E38" w:rsidP="009F7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EFD">
        <w:rPr>
          <w:rFonts w:ascii="Times New Roman" w:hAnsi="Times New Roman"/>
          <w:sz w:val="28"/>
          <w:szCs w:val="28"/>
        </w:rPr>
        <w:t>Rabbimizin rızasına uygun,</w:t>
      </w:r>
      <w:r w:rsidR="002B581D" w:rsidRPr="009F7EFD">
        <w:rPr>
          <w:rFonts w:ascii="Times New Roman" w:hAnsi="Times New Roman"/>
          <w:sz w:val="28"/>
          <w:szCs w:val="28"/>
        </w:rPr>
        <w:t xml:space="preserve"> </w:t>
      </w:r>
      <w:r w:rsidR="003152F7" w:rsidRPr="009F7EFD">
        <w:rPr>
          <w:rFonts w:ascii="Times New Roman" w:hAnsi="Times New Roman"/>
          <w:sz w:val="28"/>
          <w:szCs w:val="28"/>
        </w:rPr>
        <w:t>iyi ve güzel işlerle ömrümüzü donatmaya karar verelim.</w:t>
      </w:r>
      <w:r w:rsidR="002B581D" w:rsidRPr="009F7EFD">
        <w:rPr>
          <w:rFonts w:ascii="Times New Roman" w:hAnsi="Times New Roman"/>
          <w:sz w:val="28"/>
          <w:szCs w:val="28"/>
        </w:rPr>
        <w:t xml:space="preserve"> </w:t>
      </w:r>
      <w:r w:rsidR="00FD6D5B" w:rsidRPr="009F7EFD">
        <w:rPr>
          <w:rFonts w:ascii="Times New Roman" w:hAnsi="Times New Roman"/>
          <w:sz w:val="28"/>
          <w:szCs w:val="28"/>
        </w:rPr>
        <w:t>Geçmişin muhasebesini yap</w:t>
      </w:r>
      <w:r w:rsidRPr="009F7EFD">
        <w:rPr>
          <w:rFonts w:ascii="Times New Roman" w:hAnsi="Times New Roman"/>
          <w:sz w:val="28"/>
          <w:szCs w:val="28"/>
        </w:rPr>
        <w:t>a</w:t>
      </w:r>
      <w:r w:rsidR="00FD6D5B" w:rsidRPr="009F7EFD">
        <w:rPr>
          <w:rFonts w:ascii="Times New Roman" w:hAnsi="Times New Roman"/>
          <w:sz w:val="28"/>
          <w:szCs w:val="28"/>
        </w:rPr>
        <w:t>rak, hatalarımızı gözden geçirelim ve</w:t>
      </w:r>
      <w:r w:rsidRPr="009F7EFD">
        <w:rPr>
          <w:rFonts w:ascii="Times New Roman" w:hAnsi="Times New Roman"/>
          <w:sz w:val="28"/>
          <w:szCs w:val="28"/>
        </w:rPr>
        <w:t xml:space="preserve"> günahlarımıza </w:t>
      </w:r>
      <w:r w:rsidR="00FD6D5B" w:rsidRPr="009F7EFD">
        <w:rPr>
          <w:rFonts w:ascii="Times New Roman" w:hAnsi="Times New Roman"/>
          <w:sz w:val="28"/>
          <w:szCs w:val="28"/>
        </w:rPr>
        <w:t>tövbe edelim. Yeni ve doğru kararlar alarak</w:t>
      </w:r>
      <w:r w:rsidRPr="009F7EFD">
        <w:rPr>
          <w:rFonts w:ascii="Times New Roman" w:hAnsi="Times New Roman"/>
          <w:sz w:val="28"/>
          <w:szCs w:val="28"/>
        </w:rPr>
        <w:t>, hay</w:t>
      </w:r>
      <w:r w:rsidR="00FD6D5B" w:rsidRPr="009F7EFD">
        <w:rPr>
          <w:rFonts w:ascii="Times New Roman" w:hAnsi="Times New Roman"/>
          <w:sz w:val="28"/>
          <w:szCs w:val="28"/>
        </w:rPr>
        <w:t>atımızda tertemiz sayfalar açalım.</w:t>
      </w:r>
      <w:r w:rsidRPr="009F7EFD">
        <w:rPr>
          <w:rFonts w:ascii="Times New Roman" w:hAnsi="Times New Roman"/>
          <w:sz w:val="28"/>
          <w:szCs w:val="28"/>
        </w:rPr>
        <w:t xml:space="preserve"> </w:t>
      </w:r>
      <w:r w:rsidR="002B581D" w:rsidRPr="009F7EFD">
        <w:rPr>
          <w:rFonts w:ascii="Times New Roman" w:hAnsi="Times New Roman"/>
          <w:sz w:val="28"/>
          <w:szCs w:val="28"/>
        </w:rPr>
        <w:t>Aksi halde</w:t>
      </w:r>
      <w:r w:rsidRPr="009F7EFD">
        <w:rPr>
          <w:rFonts w:ascii="Times New Roman" w:hAnsi="Times New Roman"/>
          <w:sz w:val="28"/>
          <w:szCs w:val="28"/>
        </w:rPr>
        <w:t xml:space="preserve"> yeni yıl, dini ve ahlaki değerlerimizi unutarak, milli ve manevi hassasiyetlerimizle bağdaşmayan davranışlar sergileyerek karşılayac</w:t>
      </w:r>
      <w:r w:rsidR="00FD6D5B" w:rsidRPr="009F7EFD">
        <w:rPr>
          <w:rFonts w:ascii="Times New Roman" w:hAnsi="Times New Roman"/>
          <w:sz w:val="28"/>
          <w:szCs w:val="28"/>
        </w:rPr>
        <w:t xml:space="preserve">ağımız bir zaman dilimi </w:t>
      </w:r>
      <w:r w:rsidR="002B581D" w:rsidRPr="009F7EFD">
        <w:rPr>
          <w:rFonts w:ascii="Times New Roman" w:hAnsi="Times New Roman"/>
          <w:sz w:val="28"/>
          <w:szCs w:val="28"/>
        </w:rPr>
        <w:t>olabilir</w:t>
      </w:r>
      <w:r w:rsidR="00FD6D5B" w:rsidRPr="009F7EFD">
        <w:rPr>
          <w:rFonts w:ascii="Times New Roman" w:hAnsi="Times New Roman"/>
          <w:sz w:val="28"/>
          <w:szCs w:val="28"/>
        </w:rPr>
        <w:t>.</w:t>
      </w:r>
      <w:r w:rsidR="00F029CA" w:rsidRPr="009F7EFD">
        <w:rPr>
          <w:rFonts w:ascii="Times New Roman" w:hAnsi="Times New Roman"/>
          <w:sz w:val="28"/>
          <w:szCs w:val="28"/>
        </w:rPr>
        <w:t xml:space="preserve"> </w:t>
      </w:r>
    </w:p>
    <w:p w:rsidR="00932219" w:rsidRPr="009F7EFD" w:rsidRDefault="00E9327A" w:rsidP="009F7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EFD">
        <w:rPr>
          <w:rFonts w:ascii="Times New Roman" w:hAnsi="Times New Roman"/>
          <w:sz w:val="28"/>
          <w:szCs w:val="28"/>
        </w:rPr>
        <w:t>Yüce Rabbimiz g</w:t>
      </w:r>
      <w:r w:rsidR="00B70648" w:rsidRPr="009F7EFD">
        <w:rPr>
          <w:rFonts w:ascii="Times New Roman" w:hAnsi="Times New Roman"/>
          <w:sz w:val="28"/>
          <w:szCs w:val="28"/>
        </w:rPr>
        <w:t xml:space="preserve">ünlerimizi, aylarımızı, yıllarımızı </w:t>
      </w:r>
      <w:proofErr w:type="spellStart"/>
      <w:r w:rsidR="00B70648" w:rsidRPr="009F7EFD">
        <w:rPr>
          <w:rFonts w:ascii="Times New Roman" w:hAnsi="Times New Roman"/>
          <w:sz w:val="28"/>
          <w:szCs w:val="28"/>
        </w:rPr>
        <w:t>salih</w:t>
      </w:r>
      <w:proofErr w:type="spellEnd"/>
      <w:r w:rsidR="00B70648" w:rsidRPr="009F7EFD">
        <w:rPr>
          <w:rFonts w:ascii="Times New Roman" w:hAnsi="Times New Roman"/>
          <w:sz w:val="28"/>
          <w:szCs w:val="28"/>
        </w:rPr>
        <w:t xml:space="preserve"> amellerle bereketli kılsın. Cennetini kazandıracak işleri yapabilme, cehenneme götürecek davranışlardan kaçınabilme konusunda bizlerden yardımını </w:t>
      </w:r>
      <w:r w:rsidR="00D50CA1" w:rsidRPr="009F7EFD">
        <w:rPr>
          <w:rFonts w:ascii="Times New Roman" w:hAnsi="Times New Roman"/>
          <w:sz w:val="28"/>
          <w:szCs w:val="28"/>
        </w:rPr>
        <w:t>esirgemesin. Yeni</w:t>
      </w:r>
      <w:r w:rsidR="0054416C" w:rsidRPr="009F7EFD">
        <w:rPr>
          <w:rFonts w:ascii="Times New Roman" w:hAnsi="Times New Roman"/>
          <w:sz w:val="28"/>
          <w:szCs w:val="28"/>
        </w:rPr>
        <w:t xml:space="preserve"> yılımız hayırlara vesile olsun.</w:t>
      </w:r>
    </w:p>
    <w:sectPr w:rsidR="00932219" w:rsidRPr="009F7EFD" w:rsidSect="00D50CA1">
      <w:endnotePr>
        <w:numFmt w:val="decimal"/>
      </w:endnotePr>
      <w:pgSz w:w="11906" w:h="16838"/>
      <w:pgMar w:top="709" w:right="707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96" w:rsidRDefault="005D6396" w:rsidP="00162A06">
      <w:pPr>
        <w:spacing w:after="0" w:line="240" w:lineRule="auto"/>
      </w:pPr>
      <w:r>
        <w:separator/>
      </w:r>
    </w:p>
  </w:endnote>
  <w:endnote w:type="continuationSeparator" w:id="0">
    <w:p w:rsidR="005D6396" w:rsidRDefault="005D6396" w:rsidP="00162A06">
      <w:pPr>
        <w:spacing w:after="0" w:line="240" w:lineRule="auto"/>
      </w:pPr>
      <w:r>
        <w:continuationSeparator/>
      </w:r>
    </w:p>
  </w:endnote>
  <w:endnote w:id="1">
    <w:p w:rsidR="00162A06" w:rsidRPr="00D50CA1" w:rsidRDefault="00162A06">
      <w:pPr>
        <w:pStyle w:val="SonnotMetni"/>
        <w:rPr>
          <w:sz w:val="12"/>
          <w:szCs w:val="12"/>
        </w:rPr>
      </w:pPr>
      <w:r w:rsidRPr="00D50CA1">
        <w:rPr>
          <w:rStyle w:val="SonnotBavurusu"/>
          <w:sz w:val="12"/>
          <w:szCs w:val="12"/>
        </w:rPr>
        <w:endnoteRef/>
      </w:r>
      <w:proofErr w:type="spellStart"/>
      <w:r w:rsidRPr="00D50CA1">
        <w:rPr>
          <w:sz w:val="12"/>
          <w:szCs w:val="12"/>
        </w:rPr>
        <w:t>Haşr</w:t>
      </w:r>
      <w:proofErr w:type="spellEnd"/>
      <w:r w:rsidRPr="00D50CA1">
        <w:rPr>
          <w:sz w:val="12"/>
          <w:szCs w:val="12"/>
        </w:rPr>
        <w:t>, 59/18</w:t>
      </w:r>
    </w:p>
  </w:endnote>
  <w:endnote w:id="2">
    <w:p w:rsidR="00162A06" w:rsidRPr="00D50CA1" w:rsidRDefault="00162A06" w:rsidP="002B581D">
      <w:pPr>
        <w:spacing w:after="0"/>
        <w:jc w:val="both"/>
        <w:rPr>
          <w:sz w:val="12"/>
          <w:szCs w:val="12"/>
        </w:rPr>
      </w:pPr>
      <w:r w:rsidRPr="00D50CA1">
        <w:rPr>
          <w:rStyle w:val="SonnotBavurusu"/>
          <w:sz w:val="12"/>
          <w:szCs w:val="12"/>
        </w:rPr>
        <w:endnoteRef/>
      </w:r>
      <w:proofErr w:type="spellStart"/>
      <w:r w:rsidRPr="00D50CA1">
        <w:rPr>
          <w:sz w:val="12"/>
          <w:szCs w:val="12"/>
        </w:rPr>
        <w:t>Buhâri</w:t>
      </w:r>
      <w:proofErr w:type="spellEnd"/>
      <w:r w:rsidRPr="00D50CA1">
        <w:rPr>
          <w:sz w:val="12"/>
          <w:szCs w:val="12"/>
        </w:rPr>
        <w:t xml:space="preserve">, </w:t>
      </w:r>
      <w:proofErr w:type="spellStart"/>
      <w:r w:rsidRPr="00D50CA1">
        <w:rPr>
          <w:sz w:val="12"/>
          <w:szCs w:val="12"/>
        </w:rPr>
        <w:t>Rikâk</w:t>
      </w:r>
      <w:proofErr w:type="spellEnd"/>
      <w:r w:rsidRPr="00D50CA1">
        <w:rPr>
          <w:sz w:val="12"/>
          <w:szCs w:val="12"/>
        </w:rPr>
        <w:t>, 1.</w:t>
      </w:r>
    </w:p>
  </w:endnote>
  <w:endnote w:id="3">
    <w:p w:rsidR="00FE5CBB" w:rsidRPr="00D50CA1" w:rsidRDefault="00FE5CBB" w:rsidP="002B581D">
      <w:pPr>
        <w:spacing w:after="0"/>
        <w:jc w:val="both"/>
        <w:rPr>
          <w:sz w:val="12"/>
          <w:szCs w:val="12"/>
        </w:rPr>
      </w:pPr>
      <w:r w:rsidRPr="00D50CA1">
        <w:rPr>
          <w:rStyle w:val="SonnotBavurusu"/>
          <w:sz w:val="12"/>
          <w:szCs w:val="12"/>
        </w:rPr>
        <w:endnoteRef/>
      </w:r>
      <w:r w:rsidRPr="00D50CA1">
        <w:rPr>
          <w:sz w:val="12"/>
          <w:szCs w:val="12"/>
        </w:rPr>
        <w:t>İnşirah, 7/ 8</w:t>
      </w:r>
    </w:p>
  </w:endnote>
  <w:endnote w:id="4">
    <w:p w:rsidR="00C82A63" w:rsidRPr="00D50CA1" w:rsidRDefault="00C82A63" w:rsidP="002B581D">
      <w:pPr>
        <w:pStyle w:val="SonnotMetni"/>
        <w:rPr>
          <w:sz w:val="12"/>
          <w:szCs w:val="12"/>
        </w:rPr>
      </w:pPr>
      <w:r w:rsidRPr="00D50CA1">
        <w:rPr>
          <w:rStyle w:val="SonnotBavurusu"/>
          <w:sz w:val="12"/>
          <w:szCs w:val="12"/>
        </w:rPr>
        <w:endnoteRef/>
      </w:r>
      <w:r w:rsidRPr="00D50CA1">
        <w:rPr>
          <w:sz w:val="12"/>
          <w:szCs w:val="12"/>
        </w:rPr>
        <w:t xml:space="preserve"> Hâkim, el-</w:t>
      </w:r>
      <w:proofErr w:type="spellStart"/>
      <w:r w:rsidRPr="00D50CA1">
        <w:rPr>
          <w:sz w:val="12"/>
          <w:szCs w:val="12"/>
        </w:rPr>
        <w:t>Müstedrek</w:t>
      </w:r>
      <w:proofErr w:type="spellEnd"/>
      <w:r w:rsidRPr="00D50CA1">
        <w:rPr>
          <w:sz w:val="12"/>
          <w:szCs w:val="12"/>
        </w:rPr>
        <w:t>, IV, 341.</w:t>
      </w:r>
    </w:p>
    <w:p w:rsidR="0054416C" w:rsidRPr="009F7EFD" w:rsidRDefault="0054416C" w:rsidP="00D50CA1">
      <w:pPr>
        <w:pStyle w:val="SonnotMetni"/>
        <w:jc w:val="right"/>
        <w:rPr>
          <w:sz w:val="16"/>
          <w:szCs w:val="16"/>
        </w:rPr>
      </w:pPr>
      <w:r w:rsidRPr="009F7EFD">
        <w:rPr>
          <w:sz w:val="16"/>
          <w:szCs w:val="16"/>
        </w:rPr>
        <w:t>KKTC D.İ.B HUTBE KOMİSYONU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96" w:rsidRDefault="005D6396" w:rsidP="00162A06">
      <w:pPr>
        <w:spacing w:after="0" w:line="240" w:lineRule="auto"/>
      </w:pPr>
      <w:r>
        <w:separator/>
      </w:r>
    </w:p>
  </w:footnote>
  <w:footnote w:type="continuationSeparator" w:id="0">
    <w:p w:rsidR="005D6396" w:rsidRDefault="005D6396" w:rsidP="00162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20"/>
    <w:rsid w:val="00162A06"/>
    <w:rsid w:val="00226906"/>
    <w:rsid w:val="002A296C"/>
    <w:rsid w:val="002B581D"/>
    <w:rsid w:val="002E3008"/>
    <w:rsid w:val="00301D20"/>
    <w:rsid w:val="003152F7"/>
    <w:rsid w:val="00390DDE"/>
    <w:rsid w:val="004E05B9"/>
    <w:rsid w:val="0054416C"/>
    <w:rsid w:val="005A6798"/>
    <w:rsid w:val="005D6396"/>
    <w:rsid w:val="00682C5F"/>
    <w:rsid w:val="006C3BAA"/>
    <w:rsid w:val="00835255"/>
    <w:rsid w:val="008C79F1"/>
    <w:rsid w:val="008D36FE"/>
    <w:rsid w:val="00932219"/>
    <w:rsid w:val="00957359"/>
    <w:rsid w:val="00974D00"/>
    <w:rsid w:val="009865BE"/>
    <w:rsid w:val="009F7EFD"/>
    <w:rsid w:val="00B70648"/>
    <w:rsid w:val="00BB1C11"/>
    <w:rsid w:val="00C622FE"/>
    <w:rsid w:val="00C82A63"/>
    <w:rsid w:val="00C927A7"/>
    <w:rsid w:val="00D50CA1"/>
    <w:rsid w:val="00D520F1"/>
    <w:rsid w:val="00E84893"/>
    <w:rsid w:val="00E9327A"/>
    <w:rsid w:val="00EB2D93"/>
    <w:rsid w:val="00EC7D2B"/>
    <w:rsid w:val="00ED72D5"/>
    <w:rsid w:val="00F029CA"/>
    <w:rsid w:val="00FC0E38"/>
    <w:rsid w:val="00FC6730"/>
    <w:rsid w:val="00FD6D5B"/>
    <w:rsid w:val="00FE5CBB"/>
    <w:rsid w:val="00FE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color w:val="000000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F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3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32219"/>
    <w:rPr>
      <w:i/>
      <w:iCs/>
    </w:rPr>
  </w:style>
  <w:style w:type="character" w:styleId="DipnotBavurusu">
    <w:name w:val="footnote reference"/>
    <w:basedOn w:val="VarsaylanParagrafYazTipi"/>
    <w:uiPriority w:val="99"/>
    <w:semiHidden/>
    <w:unhideWhenUsed/>
    <w:rsid w:val="00932219"/>
  </w:style>
  <w:style w:type="character" w:styleId="Gl">
    <w:name w:val="Strong"/>
    <w:basedOn w:val="VarsaylanParagrafYazTipi"/>
    <w:uiPriority w:val="22"/>
    <w:qFormat/>
    <w:rsid w:val="00932219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62A0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62A0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62A06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E932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ralkYok">
    <w:name w:val="No Spacing"/>
    <w:uiPriority w:val="1"/>
    <w:qFormat/>
    <w:rsid w:val="002E3008"/>
    <w:pPr>
      <w:spacing w:after="0" w:line="240" w:lineRule="auto"/>
    </w:pPr>
  </w:style>
  <w:style w:type="paragraph" w:customStyle="1" w:styleId="style3">
    <w:name w:val="style3"/>
    <w:basedOn w:val="Normal"/>
    <w:rsid w:val="00FE74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color w:val="000000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F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3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32219"/>
    <w:rPr>
      <w:i/>
      <w:iCs/>
    </w:rPr>
  </w:style>
  <w:style w:type="character" w:styleId="DipnotBavurusu">
    <w:name w:val="footnote reference"/>
    <w:basedOn w:val="VarsaylanParagrafYazTipi"/>
    <w:uiPriority w:val="99"/>
    <w:semiHidden/>
    <w:unhideWhenUsed/>
    <w:rsid w:val="00932219"/>
  </w:style>
  <w:style w:type="character" w:styleId="Gl">
    <w:name w:val="Strong"/>
    <w:basedOn w:val="VarsaylanParagrafYazTipi"/>
    <w:uiPriority w:val="22"/>
    <w:qFormat/>
    <w:rsid w:val="00932219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62A0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62A0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62A06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E932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ralkYok">
    <w:name w:val="No Spacing"/>
    <w:uiPriority w:val="1"/>
    <w:qFormat/>
    <w:rsid w:val="002E3008"/>
    <w:pPr>
      <w:spacing w:after="0" w:line="240" w:lineRule="auto"/>
    </w:pPr>
  </w:style>
  <w:style w:type="paragraph" w:customStyle="1" w:styleId="style3">
    <w:name w:val="style3"/>
    <w:basedOn w:val="Normal"/>
    <w:rsid w:val="00FE74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D4B0-B00B-4B3A-876E-733D2A0A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</cp:lastModifiedBy>
  <cp:revision>2</cp:revision>
  <cp:lastPrinted>2020-12-02T08:38:00Z</cp:lastPrinted>
  <dcterms:created xsi:type="dcterms:W3CDTF">2020-12-24T17:48:00Z</dcterms:created>
  <dcterms:modified xsi:type="dcterms:W3CDTF">2020-12-24T17:48:00Z</dcterms:modified>
</cp:coreProperties>
</file>